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</w:p>
    <w:p>
      <w:pPr>
        <w:spacing w:before="156" w:beforeLines="50"/>
        <w:jc w:val="center"/>
        <w:rPr>
          <w:rFonts w:hint="eastAsia" w:ascii="方正小标宋_GBK" w:hAnsi="华文中宋" w:eastAsia="方正小标宋_GBK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“淮南青年五四奖章”人选申报表</w:t>
      </w:r>
    </w:p>
    <w:p>
      <w:pPr>
        <w:rPr>
          <w:rFonts w:hint="eastAsia" w:ascii="宋体" w:hAnsi="宋体"/>
        </w:rPr>
      </w:pPr>
    </w:p>
    <w:tbl>
      <w:tblPr>
        <w:tblStyle w:val="3"/>
        <w:tblW w:w="0" w:type="auto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55"/>
        <w:gridCol w:w="1118"/>
        <w:gridCol w:w="1211"/>
        <w:gridCol w:w="1186"/>
        <w:gridCol w:w="866"/>
        <w:gridCol w:w="792"/>
        <w:gridCol w:w="72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3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二寸彩色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面貌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户籍地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参加工作时间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职称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670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通讯地址及邮编</w:t>
            </w:r>
          </w:p>
        </w:tc>
        <w:tc>
          <w:tcPr>
            <w:tcW w:w="670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本人联系电话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1345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学习和工作简历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</w:tc>
        <w:tc>
          <w:tcPr>
            <w:tcW w:w="7824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（从小学填起， 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7" w:hRule="atLeast"/>
        </w:trPr>
        <w:tc>
          <w:tcPr>
            <w:tcW w:w="1345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曾获表彰奖励情况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</w:tc>
        <w:tc>
          <w:tcPr>
            <w:tcW w:w="7824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（只填写县级以上表彰奖励情况）</w:t>
            </w:r>
          </w:p>
        </w:tc>
      </w:tr>
    </w:tbl>
    <w:p>
      <w:pPr>
        <w:rPr>
          <w:rFonts w:hint="eastAsia" w:ascii="宋体" w:hAnsi="宋体"/>
          <w:color w:val="auto"/>
        </w:rPr>
      </w:pPr>
    </w:p>
    <w:tbl>
      <w:tblPr>
        <w:tblStyle w:val="3"/>
        <w:tblW w:w="0" w:type="auto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71"/>
        <w:gridCol w:w="684"/>
        <w:gridCol w:w="1983"/>
        <w:gridCol w:w="617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1365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val="en-US" w:eastAsia="zh-CN"/>
              </w:rPr>
              <w:t>担任社会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pacing w:val="38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7860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（只填写担任市级及以上党代表、人大代表、政协委员以及群团组织领导职务情况）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8" w:hRule="atLeast"/>
        </w:trPr>
        <w:tc>
          <w:tcPr>
            <w:tcW w:w="136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主要事迹</w:t>
            </w:r>
          </w:p>
        </w:tc>
        <w:tc>
          <w:tcPr>
            <w:tcW w:w="7860" w:type="dxa"/>
            <w:gridSpan w:val="5"/>
            <w:noWrap w:val="0"/>
            <w:vAlign w:val="top"/>
          </w:tcPr>
          <w:p>
            <w:pPr>
              <w:spacing w:after="100" w:afterAutospacing="1"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（主要事迹不超过300字，另附2000字以内详细事迹材料）</w:t>
            </w:r>
          </w:p>
          <w:p>
            <w:pPr>
              <w:spacing w:after="100" w:afterAutospacing="1" w:line="480" w:lineRule="auto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365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党组织意见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684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pacing w:val="38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级青联意见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年　月　日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级团委意见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（盖　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1.“民族”请写全称。如“汉族”。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2.“政治面貌”请填写准确（具体分为：中共党员、中共预备党员、共青团员、 民革党员、民盟盟员、民建会员、民进会员、农工党党员、致公党党员、九三学社社员、台盟盟员、无党派人士和群众）。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3.“学历”请填写所取得的最高学历（小学、初中、高中、大学专科、大学本科、研究生）。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4.“职务”请填写本人所在工作单位现担任的最高职务，包括专业技术职务。担任双重职务的请同时填写，如“总经理、党组书记”、“董事长、总经理、党组副书记”等。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2022-03-10T02:29:41Z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EC6405981BCE49BA9A77776356CE0618</vt:lpwstr>
  </property>
</Properties>
</file>