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</w:p>
    <w:p>
      <w:pPr>
        <w:spacing w:before="156" w:beforeLines="50"/>
        <w:jc w:val="center"/>
        <w:rPr>
          <w:rFonts w:hint="eastAsia" w:ascii="方正小标宋_GBK" w:hAnsi="华文中宋" w:eastAsia="方正小标宋_GBK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“淮南青年五四奖章”人选申报表</w:t>
      </w:r>
    </w:p>
    <w:p>
      <w:pPr>
        <w:rPr>
          <w:rFonts w:hint="eastAsia" w:ascii="宋体" w:hAnsi="宋体"/>
        </w:rPr>
      </w:pPr>
    </w:p>
    <w:tbl>
      <w:tblPr>
        <w:tblStyle w:val="3"/>
        <w:tblW w:w="0" w:type="auto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5"/>
        <w:gridCol w:w="1118"/>
        <w:gridCol w:w="1211"/>
        <w:gridCol w:w="1186"/>
        <w:gridCol w:w="866"/>
        <w:gridCol w:w="792"/>
        <w:gridCol w:w="72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3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二寸彩色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民  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户籍地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参加工作时间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706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通讯地址及邮编</w:t>
            </w:r>
          </w:p>
        </w:tc>
        <w:tc>
          <w:tcPr>
            <w:tcW w:w="6706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本人联系电话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345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学习和工作简历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</w:tc>
        <w:tc>
          <w:tcPr>
            <w:tcW w:w="7824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（从小学填起， 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</w:trPr>
        <w:tc>
          <w:tcPr>
            <w:tcW w:w="1345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曾获表彰奖励情况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</w:tc>
        <w:tc>
          <w:tcPr>
            <w:tcW w:w="7824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（只填写县级以上表彰奖励情况）</w:t>
            </w:r>
          </w:p>
        </w:tc>
      </w:tr>
    </w:tbl>
    <w:p>
      <w:pPr>
        <w:rPr>
          <w:rFonts w:hint="eastAsia" w:ascii="宋体" w:hAnsi="宋体"/>
          <w:color w:val="auto"/>
        </w:rPr>
      </w:pPr>
    </w:p>
    <w:tbl>
      <w:tblPr>
        <w:tblStyle w:val="3"/>
        <w:tblW w:w="0" w:type="auto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71"/>
        <w:gridCol w:w="684"/>
        <w:gridCol w:w="1983"/>
        <w:gridCol w:w="617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1365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担任社会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职务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pacing w:val="38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7860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（只填写担任市级及以上党代表、人大代表、政协委员以及群团组织领导职务情况）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</w:trPr>
        <w:tc>
          <w:tcPr>
            <w:tcW w:w="136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主要事迹</w:t>
            </w:r>
          </w:p>
        </w:tc>
        <w:tc>
          <w:tcPr>
            <w:tcW w:w="7860" w:type="dxa"/>
            <w:gridSpan w:val="5"/>
            <w:noWrap w:val="0"/>
            <w:vAlign w:val="top"/>
          </w:tcPr>
          <w:p>
            <w:pPr>
              <w:spacing w:after="100" w:afterAutospacing="1"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（主要事迹不超过300字，另附2000字以内详细事迹材料）</w:t>
            </w:r>
          </w:p>
          <w:p>
            <w:pPr>
              <w:spacing w:after="100" w:afterAutospacing="1" w:line="480" w:lineRule="auto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1365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党组织意见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  <w:tc>
          <w:tcPr>
            <w:tcW w:w="684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pacing w:val="38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b/>
                <w:sz w:val="24"/>
              </w:rPr>
              <w:t>级青联意见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b/>
                <w:sz w:val="24"/>
              </w:rPr>
              <w:t>级团委意见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（盖　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1.“民族”请写全称。如“汉族”。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2.“政治面貌”请填写准确（具体分为：中共党员、中共预备党员、共青团员、 民革党员、民盟盟员、民建会员、民进会员、农工党党员、致公党党员、九三学社社员、台盟盟员、无党派人士和群众）。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3.“学历”请填写所取得的最高学历（小学、初中、高中、大学专科、大学本科、研究生）。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4.“职务”请填写本人所在工作单位现担任的最高职务，包括专业技术职务。担任双重职务的请同时填写，如“总经理、党组书记”、“董事长、总经理、党组副书记”等。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2022-03-10T02:29:41Z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EC6405981BCE49BA9A77776356CE0618</vt:lpwstr>
  </property>
</Properties>
</file>